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F6B8C" w14:textId="0D7375B0" w:rsidR="00E36133" w:rsidRPr="005D7ABF" w:rsidRDefault="00E36133">
      <w:pPr>
        <w:rPr>
          <w:rFonts w:ascii="Lexend Deca" w:hAnsi="Lexend Deca"/>
          <w:sz w:val="44"/>
          <w:szCs w:val="44"/>
          <w:lang w:val="en-US"/>
        </w:rPr>
      </w:pPr>
      <w:r w:rsidRPr="005D7ABF">
        <w:rPr>
          <w:rFonts w:ascii="Lexend Deca" w:hAnsi="Lexend Deca"/>
          <w:sz w:val="44"/>
          <w:szCs w:val="44"/>
          <w:lang w:val="en-US"/>
        </w:rPr>
        <w:t xml:space="preserve">Moduleo </w:t>
      </w:r>
      <w:r w:rsidR="00323D9D">
        <w:rPr>
          <w:rFonts w:ascii="Lexend Deca" w:hAnsi="Lexend Deca"/>
          <w:sz w:val="44"/>
          <w:szCs w:val="44"/>
          <w:lang w:val="en-US"/>
        </w:rPr>
        <w:t>Moods</w:t>
      </w:r>
      <w:r w:rsidR="0063691F">
        <w:rPr>
          <w:rFonts w:ascii="Lexend Deca" w:hAnsi="Lexend Deca"/>
          <w:sz w:val="44"/>
          <w:szCs w:val="44"/>
          <w:lang w:val="en-US"/>
        </w:rPr>
        <w:t xml:space="preserve"> 2024-2025</w:t>
      </w:r>
    </w:p>
    <w:p w14:paraId="6EAC6712" w14:textId="5EDE5B5E" w:rsidR="00824F78" w:rsidRPr="005D7ABF" w:rsidRDefault="00E36133">
      <w:pPr>
        <w:rPr>
          <w:rFonts w:ascii="Lexend Deca" w:hAnsi="Lexend Deca"/>
          <w:sz w:val="32"/>
          <w:szCs w:val="32"/>
          <w:lang w:val="en-US"/>
        </w:rPr>
      </w:pPr>
      <w:r w:rsidRPr="005D7ABF">
        <w:rPr>
          <w:rFonts w:ascii="Lexend Deca" w:hAnsi="Lexend Deca"/>
          <w:sz w:val="32"/>
          <w:szCs w:val="32"/>
          <w:lang w:val="en-US"/>
        </w:rPr>
        <w:t>Social Media Packages</w:t>
      </w:r>
      <w:r w:rsidR="00742E6A">
        <w:rPr>
          <w:rFonts w:ascii="Lexend Deca" w:hAnsi="Lexend Deca"/>
          <w:sz w:val="32"/>
          <w:szCs w:val="32"/>
          <w:lang w:val="en-US"/>
        </w:rPr>
        <w:t xml:space="preserve">  | </w:t>
      </w:r>
      <w:r w:rsidRPr="005D7ABF">
        <w:rPr>
          <w:rFonts w:ascii="Lexend Deca" w:hAnsi="Lexend Deca"/>
          <w:sz w:val="32"/>
          <w:szCs w:val="32"/>
          <w:lang w:val="en-US"/>
        </w:rPr>
        <w:t xml:space="preserve"> </w:t>
      </w:r>
      <w:r w:rsidR="00742E6A">
        <w:rPr>
          <w:rFonts w:ascii="Lexend Deca" w:hAnsi="Lexend Deca"/>
          <w:sz w:val="32"/>
          <w:szCs w:val="32"/>
          <w:lang w:val="en-US"/>
        </w:rPr>
        <w:t>EN</w:t>
      </w:r>
    </w:p>
    <w:p w14:paraId="7D57535E" w14:textId="77777777" w:rsidR="00580FF3" w:rsidRPr="005D7ABF" w:rsidRDefault="00580FF3">
      <w:pPr>
        <w:rPr>
          <w:rFonts w:ascii="Lexend Deca" w:hAnsi="Lexend Deca"/>
          <w:sz w:val="32"/>
          <w:szCs w:val="32"/>
          <w:lang w:val="en-US"/>
        </w:rPr>
      </w:pPr>
    </w:p>
    <w:p w14:paraId="19A3D377" w14:textId="54543C38" w:rsidR="00066B06" w:rsidRPr="0063691F" w:rsidRDefault="00580FF3" w:rsidP="00E36133">
      <w:pPr>
        <w:rPr>
          <w:rFonts w:ascii="Lexend Deca" w:hAnsi="Lexend Deca"/>
          <w:color w:val="A6A6A6" w:themeColor="background1" w:themeShade="A6"/>
          <w:sz w:val="32"/>
          <w:szCs w:val="32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sz w:val="32"/>
          <w:szCs w:val="32"/>
          <w:lang w:val="nl-NL"/>
        </w:rPr>
        <w:drawing>
          <wp:anchor distT="0" distB="0" distL="180340" distR="215900" simplePos="0" relativeHeight="251658240" behindDoc="1" locked="0" layoutInCell="1" allowOverlap="1" wp14:anchorId="4C53C229" wp14:editId="7153B108">
            <wp:simplePos x="0" y="0"/>
            <wp:positionH relativeFrom="column">
              <wp:posOffset>-1905</wp:posOffset>
            </wp:positionH>
            <wp:positionV relativeFrom="page">
              <wp:posOffset>1756410</wp:posOffset>
            </wp:positionV>
            <wp:extent cx="2070000" cy="2070000"/>
            <wp:effectExtent l="0" t="0" r="635" b="635"/>
            <wp:wrapSquare wrapText="bothSides"/>
            <wp:docPr id="1179252051" name="Afbeelding 1" descr="Afbeelding met muur, overdekt, interieurontwerp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52051" name="Afbeelding 1" descr="Afbeelding met muur, overdekt, interieurontwerp, Vloermateriaal&#10;&#10;Automatisch gegenereerde beschrijvi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0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B06" w:rsidRPr="0063691F">
        <w:rPr>
          <w:rFonts w:ascii="Lexend Deca" w:hAnsi="Lexend Deca"/>
          <w:color w:val="A6A6A6" w:themeColor="background1" w:themeShade="A6"/>
          <w:lang w:val="en-US"/>
        </w:rPr>
        <w:t>Post Chevron Trio</w:t>
      </w:r>
    </w:p>
    <w:p w14:paraId="10689A54" w14:textId="77777777" w:rsidR="0063691F" w:rsidRPr="0063691F" w:rsidRDefault="00F527EF" w:rsidP="00E36133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r w:rsidRPr="0063691F">
        <w:rPr>
          <w:rFonts w:ascii="Lexend Deca Light" w:hAnsi="Lexend Deca Light"/>
          <w:b/>
          <w:bCs/>
          <w:sz w:val="20"/>
          <w:szCs w:val="20"/>
          <w:lang w:val="en-US"/>
        </w:rPr>
        <w:t xml:space="preserve">Want to add some character in your interior? </w:t>
      </w:r>
      <w:r w:rsidR="0063691F" w:rsidRPr="0063691F">
        <w:rPr>
          <w:rFonts w:ascii="Lexend Deca Light" w:hAnsi="Lexend Deca Light"/>
          <w:b/>
          <w:bCs/>
          <w:sz w:val="20"/>
          <w:szCs w:val="20"/>
          <w:lang w:val="en-US"/>
        </w:rPr>
        <w:br/>
      </w:r>
    </w:p>
    <w:p w14:paraId="24654890" w14:textId="70D0AC22" w:rsidR="00066B06" w:rsidRPr="00323D9D" w:rsidRDefault="00F527EF" w:rsidP="00E36133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 xml:space="preserve">Create </w:t>
      </w:r>
      <w:r w:rsidR="00066B06" w:rsidRPr="00323D9D">
        <w:rPr>
          <w:rFonts w:ascii="Lexend Deca Light" w:hAnsi="Lexend Deca Light"/>
          <w:sz w:val="20"/>
          <w:szCs w:val="20"/>
          <w:lang w:val="en-US"/>
        </w:rPr>
        <w:t>a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space</w:t>
      </w:r>
      <w:r w:rsidR="00066B06" w:rsidRPr="00323D9D">
        <w:rPr>
          <w:rFonts w:ascii="Lexend Deca Light" w:hAnsi="Lexend Deca Light"/>
          <w:sz w:val="20"/>
          <w:szCs w:val="20"/>
          <w:lang w:val="en-US"/>
        </w:rPr>
        <w:t xml:space="preserve"> that truly reflects who you are—your personal sanctuary where every detail speaks to your style. </w:t>
      </w:r>
    </w:p>
    <w:p w14:paraId="71C28C72" w14:textId="6515259B" w:rsidR="00642ECE" w:rsidRDefault="00323D9D" w:rsidP="00E36133">
      <w:pPr>
        <w:rPr>
          <w:rFonts w:ascii="Lexend Deca Light" w:hAnsi="Lexend Deca Light"/>
          <w:sz w:val="20"/>
          <w:szCs w:val="20"/>
          <w:lang w:val="en-US"/>
        </w:rPr>
      </w:pPr>
      <w:r>
        <w:rPr>
          <w:rFonts w:ascii="Lexend Deca Light" w:hAnsi="Lexend Deca Light"/>
          <w:sz w:val="20"/>
          <w:szCs w:val="20"/>
          <w:lang w:val="en-US"/>
        </w:rPr>
        <w:t>Here you d</w:t>
      </w:r>
      <w:r w:rsidRPr="00323D9D">
        <w:rPr>
          <w:rFonts w:ascii="Lexend Deca Light" w:hAnsi="Lexend Deca Light"/>
          <w:sz w:val="20"/>
          <w:szCs w:val="20"/>
          <w:lang w:val="en-US"/>
        </w:rPr>
        <w:t>iscover Moduleo’s Chevron Trio from the Moods collection, offering versatile patterns and colors to spark your creativity!</w:t>
      </w:r>
    </w:p>
    <w:p w14:paraId="6CB3D38D" w14:textId="77777777" w:rsidR="00323D9D" w:rsidRPr="00323D9D" w:rsidRDefault="00323D9D" w:rsidP="00E36133">
      <w:pPr>
        <w:rPr>
          <w:rFonts w:ascii="Lexend Deca Light" w:hAnsi="Lexend Deca Light"/>
          <w:sz w:val="20"/>
          <w:szCs w:val="20"/>
          <w:lang w:val="en-US"/>
        </w:rPr>
      </w:pPr>
    </w:p>
    <w:p w14:paraId="57CD8D0B" w14:textId="075A4BE2" w:rsidR="00066B06" w:rsidRPr="00323D9D" w:rsidRDefault="00066B06" w:rsidP="00E36133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 xml:space="preserve">Floor reference: </w:t>
      </w:r>
      <w:r w:rsidR="00642ECE" w:rsidRPr="00323D9D">
        <w:rPr>
          <w:rFonts w:ascii="Lexend Deca Light" w:hAnsi="Lexend Deca Light"/>
          <w:sz w:val="20"/>
          <w:szCs w:val="20"/>
          <w:lang w:val="en-US"/>
        </w:rPr>
        <w:t xml:space="preserve">New Moods pattern: </w:t>
      </w:r>
      <w:r w:rsidRPr="00323D9D">
        <w:rPr>
          <w:rFonts w:ascii="Lexend Deca Light" w:hAnsi="Lexend Deca Light"/>
          <w:sz w:val="20"/>
          <w:szCs w:val="20"/>
          <w:lang w:val="en-US"/>
        </w:rPr>
        <w:t>Chevron Trio 608</w:t>
      </w:r>
    </w:p>
    <w:p w14:paraId="7ECCD893" w14:textId="77777777" w:rsidR="00066B06" w:rsidRPr="00323D9D" w:rsidRDefault="00066B06" w:rsidP="00E36133">
      <w:pPr>
        <w:rPr>
          <w:rFonts w:ascii="Lexend Deca Light" w:hAnsi="Lexend Deca Light"/>
          <w:sz w:val="20"/>
          <w:szCs w:val="20"/>
          <w:lang w:val="en-US"/>
        </w:rPr>
      </w:pPr>
    </w:p>
    <w:p w14:paraId="0A7F79D8" w14:textId="2B6F4820" w:rsidR="00E36133" w:rsidRPr="00323D9D" w:rsidRDefault="009B794D" w:rsidP="00E36133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 xml:space="preserve">#Moduleo #DesignFloors #Interior #InteriorDesign #InteriorGoals </w:t>
      </w:r>
      <w:r w:rsidR="00066B06" w:rsidRPr="00323D9D">
        <w:rPr>
          <w:rFonts w:ascii="Lexend Deca Light" w:hAnsi="Lexend Deca Light"/>
          <w:sz w:val="20"/>
          <w:szCs w:val="20"/>
          <w:lang w:val="en-US"/>
        </w:rPr>
        <w:t>#InteriorInspiration #DesignYourSpace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#Floors #VinylFloors</w:t>
      </w:r>
      <w:r w:rsidR="00F527EF" w:rsidRPr="00323D9D">
        <w:rPr>
          <w:rFonts w:ascii="Lexend Deca Light" w:hAnsi="Lexend Deca Light"/>
          <w:sz w:val="20"/>
          <w:szCs w:val="20"/>
          <w:lang w:val="en-US"/>
        </w:rPr>
        <w:t xml:space="preserve"> @moduleo</w:t>
      </w:r>
    </w:p>
    <w:p w14:paraId="4F23A565" w14:textId="77777777" w:rsidR="00066B06" w:rsidRPr="00580FF3" w:rsidRDefault="00066B06" w:rsidP="00E36133">
      <w:pPr>
        <w:rPr>
          <w:rFonts w:ascii="Lexend Deca Light" w:hAnsi="Lexend Deca Light"/>
          <w:sz w:val="20"/>
          <w:szCs w:val="20"/>
          <w:lang w:val="en-US"/>
        </w:rPr>
      </w:pPr>
    </w:p>
    <w:p w14:paraId="0C53A30F" w14:textId="77777777" w:rsidR="009B794D" w:rsidRDefault="009B794D" w:rsidP="00580FF3">
      <w:pPr>
        <w:rPr>
          <w:rFonts w:ascii="Lexend Deca Light" w:hAnsi="Lexend Deca Light"/>
          <w:sz w:val="22"/>
          <w:szCs w:val="22"/>
          <w:lang w:val="en-US"/>
        </w:rPr>
      </w:pPr>
    </w:p>
    <w:p w14:paraId="34BC960B" w14:textId="77777777" w:rsidR="009B794D" w:rsidRDefault="009B794D" w:rsidP="00580FF3">
      <w:pPr>
        <w:rPr>
          <w:rFonts w:ascii="Lexend Deca Light" w:hAnsi="Lexend Deca Light"/>
          <w:sz w:val="22"/>
          <w:szCs w:val="22"/>
          <w:lang w:val="en-US"/>
        </w:rPr>
      </w:pPr>
    </w:p>
    <w:p w14:paraId="2AE86919" w14:textId="7FA33F33" w:rsidR="00580FF3" w:rsidRPr="00E36133" w:rsidRDefault="00580FF3" w:rsidP="00580FF3">
      <w:pPr>
        <w:rPr>
          <w:rFonts w:ascii="Lexend Deca Light" w:hAnsi="Lexend Deca Light"/>
          <w:sz w:val="22"/>
          <w:szCs w:val="22"/>
          <w:lang w:val="en-US"/>
        </w:rPr>
      </w:pPr>
      <w:r>
        <w:rPr>
          <w:rFonts w:ascii="Lexend Deca Light" w:hAnsi="Lexend Deca Light"/>
          <w:sz w:val="22"/>
          <w:szCs w:val="22"/>
          <w:lang w:val="en-US"/>
        </w:rPr>
        <w:t xml:space="preserve"> </w:t>
      </w:r>
    </w:p>
    <w:p w14:paraId="739EFD38" w14:textId="018EEEA1" w:rsidR="00580FF3" w:rsidRDefault="00580FF3" w:rsidP="00580FF3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lang w:val="en-US"/>
        </w:rPr>
        <w:drawing>
          <wp:anchor distT="0" distB="0" distL="215900" distR="215900" simplePos="0" relativeHeight="251659264" behindDoc="0" locked="0" layoutInCell="1" allowOverlap="1" wp14:anchorId="675A76EB" wp14:editId="43997614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2084400" cy="2084400"/>
            <wp:effectExtent l="0" t="0" r="0" b="0"/>
            <wp:wrapSquare wrapText="bothSides"/>
            <wp:docPr id="570080100" name="Afbeelding 2" descr="Afbeelding met vloer, meubels, koffietafel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080100" name="Afbeelding 2" descr="Afbeelding met vloer, meubels, koffietafel, overdekt&#10;&#10;Automatisch gegenereerde beschrijvi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4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B06" w:rsidRPr="0063691F">
        <w:rPr>
          <w:rFonts w:ascii="Lexend Deca" w:hAnsi="Lexend Deca"/>
          <w:color w:val="A6A6A6" w:themeColor="background1" w:themeShade="A6"/>
          <w:lang w:val="en-US"/>
        </w:rPr>
        <w:t>Post Diamond Cubes</w:t>
      </w:r>
    </w:p>
    <w:p w14:paraId="11133223" w14:textId="77777777" w:rsidR="0063691F" w:rsidRPr="0063691F" w:rsidRDefault="0063691F" w:rsidP="00580FF3">
      <w:pPr>
        <w:rPr>
          <w:rFonts w:ascii="Lexend Deca" w:hAnsi="Lexend Deca"/>
          <w:color w:val="A6A6A6" w:themeColor="background1" w:themeShade="A6"/>
          <w:lang w:val="en-US"/>
        </w:rPr>
      </w:pPr>
    </w:p>
    <w:p w14:paraId="7D19AE9D" w14:textId="77777777" w:rsidR="0063691F" w:rsidRPr="0063691F" w:rsidRDefault="00FC6A37" w:rsidP="00066B06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r w:rsidRPr="0063691F">
        <w:rPr>
          <w:rFonts w:ascii="Lexend Deca Light" w:hAnsi="Lexend Deca Light"/>
          <w:b/>
          <w:bCs/>
          <w:sz w:val="20"/>
          <w:szCs w:val="20"/>
          <w:lang w:val="en-US"/>
        </w:rPr>
        <w:t xml:space="preserve">Feeling funky? </w:t>
      </w:r>
    </w:p>
    <w:p w14:paraId="65B6AB74" w14:textId="77777777" w:rsidR="0063691F" w:rsidRDefault="0063691F" w:rsidP="00066B06">
      <w:pPr>
        <w:rPr>
          <w:rFonts w:ascii="Lexend Deca Light" w:hAnsi="Lexend Deca Light"/>
          <w:sz w:val="20"/>
          <w:szCs w:val="20"/>
          <w:lang w:val="en-US"/>
        </w:rPr>
      </w:pPr>
    </w:p>
    <w:p w14:paraId="13E5B6E5" w14:textId="5D4CC88D" w:rsidR="00FC6A37" w:rsidRPr="00323D9D" w:rsidRDefault="00FC6A37" w:rsidP="00066B06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Segoe UI Emoji" w:hAnsi="Segoe UI Emoji" w:cs="Segoe UI Emoji"/>
          <w:sz w:val="20"/>
          <w:szCs w:val="20"/>
          <w:lang w:val="en-US"/>
        </w:rPr>
        <w:t>✨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</w:t>
      </w:r>
      <w:r w:rsidR="00F527EF" w:rsidRPr="00323D9D">
        <w:rPr>
          <w:rFonts w:ascii="Lexend Deca Light" w:hAnsi="Lexend Deca Light"/>
          <w:sz w:val="20"/>
          <w:szCs w:val="20"/>
          <w:lang w:val="en-US"/>
        </w:rPr>
        <w:t>Moduleo's new</w:t>
      </w:r>
      <w:r w:rsidR="00642ECE" w:rsidRPr="00323D9D">
        <w:rPr>
          <w:rFonts w:ascii="Lexend Deca Light" w:hAnsi="Lexend Deca Light"/>
          <w:sz w:val="20"/>
          <w:szCs w:val="20"/>
          <w:lang w:val="en-US"/>
        </w:rPr>
        <w:t xml:space="preserve"> pattern ‘</w:t>
      </w:r>
      <w:r w:rsidR="00642ECE" w:rsidRPr="0063691F">
        <w:rPr>
          <w:i/>
          <w:iCs/>
          <w:sz w:val="20"/>
          <w:szCs w:val="20"/>
          <w:lang w:val="en-US"/>
        </w:rPr>
        <w:t>Di</w:t>
      </w:r>
      <w:r w:rsidRPr="0063691F">
        <w:rPr>
          <w:i/>
          <w:iCs/>
          <w:sz w:val="20"/>
          <w:szCs w:val="20"/>
          <w:lang w:val="en-US"/>
        </w:rPr>
        <w:t>amond Cubes</w:t>
      </w:r>
      <w:r w:rsidR="00642ECE" w:rsidRPr="0063691F">
        <w:rPr>
          <w:i/>
          <w:iCs/>
          <w:sz w:val="20"/>
          <w:szCs w:val="20"/>
          <w:lang w:val="en-US"/>
        </w:rPr>
        <w:t xml:space="preserve">’ 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instantly bring a playful touch to any space. With this bold, retro pattern, you effortlessly elevate your interior to the next level. That </w:t>
      </w:r>
      <w:r w:rsidR="00642ECE" w:rsidRPr="00323D9D">
        <w:rPr>
          <w:rFonts w:ascii="Lexend Deca Light" w:hAnsi="Lexend Deca Light"/>
          <w:sz w:val="20"/>
          <w:szCs w:val="20"/>
          <w:lang w:val="en-US"/>
        </w:rPr>
        <w:t xml:space="preserve">- </w:t>
      </w:r>
      <w:r w:rsidR="00875832" w:rsidRPr="00323D9D">
        <w:rPr>
          <w:rFonts w:ascii="Lexend Deca Light" w:hAnsi="Lexend Deca Light"/>
          <w:sz w:val="20"/>
          <w:szCs w:val="20"/>
          <w:lang w:val="en-US"/>
        </w:rPr>
        <w:t>by the way</w:t>
      </w:r>
      <w:r w:rsidR="00642ECE" w:rsidRPr="00323D9D">
        <w:rPr>
          <w:rFonts w:ascii="Lexend Deca Light" w:hAnsi="Lexend Deca Light"/>
          <w:sz w:val="20"/>
          <w:szCs w:val="20"/>
          <w:lang w:val="en-US"/>
        </w:rPr>
        <w:t xml:space="preserve">- </w:t>
      </w:r>
      <w:r w:rsidR="00875832" w:rsidRPr="00323D9D">
        <w:rPr>
          <w:rFonts w:ascii="Lexend Deca Light" w:hAnsi="Lexend Deca Light"/>
          <w:sz w:val="20"/>
          <w:szCs w:val="20"/>
          <w:lang w:val="en-US"/>
        </w:rPr>
        <w:t xml:space="preserve"> 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never gets bored. Are you ready to take the plunge? </w:t>
      </w:r>
    </w:p>
    <w:p w14:paraId="34EA1750" w14:textId="77777777" w:rsidR="00FC6A37" w:rsidRPr="00323D9D" w:rsidRDefault="00FC6A37" w:rsidP="00066B06">
      <w:pPr>
        <w:rPr>
          <w:rFonts w:ascii="Lexend Deca Light" w:hAnsi="Lexend Deca Light"/>
          <w:sz w:val="20"/>
          <w:szCs w:val="20"/>
          <w:lang w:val="en-US"/>
        </w:rPr>
      </w:pPr>
    </w:p>
    <w:p w14:paraId="3B992FE6" w14:textId="0B4861D3" w:rsidR="00323D9D" w:rsidRPr="00323D9D" w:rsidRDefault="00323D9D" w:rsidP="00066B06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>Floor reference: New Moods pattern: Diamond Cubes 630</w:t>
      </w:r>
    </w:p>
    <w:p w14:paraId="7457CF4E" w14:textId="77777777" w:rsidR="00323D9D" w:rsidRPr="00323D9D" w:rsidRDefault="00323D9D" w:rsidP="00066B06">
      <w:pPr>
        <w:rPr>
          <w:rFonts w:ascii="Lexend Deca Light" w:hAnsi="Lexend Deca Light"/>
          <w:sz w:val="20"/>
          <w:szCs w:val="20"/>
          <w:lang w:val="en-US"/>
        </w:rPr>
      </w:pPr>
    </w:p>
    <w:p w14:paraId="43800A7D" w14:textId="3F6F5A0D" w:rsidR="00FC6A37" w:rsidRPr="00323D9D" w:rsidRDefault="009B794D" w:rsidP="00066B06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 xml:space="preserve">#Moduleo #DesignFloors #Interior #InteriorDesign #InteriorGoals </w:t>
      </w:r>
      <w:r w:rsidR="00FC6A37" w:rsidRPr="00323D9D">
        <w:rPr>
          <w:rFonts w:ascii="Lexend Deca Light" w:hAnsi="Lexend Deca Light"/>
          <w:sz w:val="20"/>
          <w:szCs w:val="20"/>
          <w:lang w:val="en-US"/>
        </w:rPr>
        <w:t>#DesignStatement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#Floors #VinylFloors</w:t>
      </w:r>
      <w:r w:rsidR="00F527EF" w:rsidRPr="00323D9D">
        <w:rPr>
          <w:rFonts w:ascii="Lexend Deca Light" w:hAnsi="Lexend Deca Light"/>
          <w:sz w:val="20"/>
          <w:szCs w:val="20"/>
          <w:lang w:val="en-US"/>
        </w:rPr>
        <w:t xml:space="preserve"> @moduleo</w:t>
      </w:r>
    </w:p>
    <w:p w14:paraId="556A14DC" w14:textId="77777777" w:rsidR="00FC6A37" w:rsidRPr="00FC6A37" w:rsidRDefault="00FC6A37" w:rsidP="00066B06">
      <w:pPr>
        <w:rPr>
          <w:rFonts w:ascii="Lexend Deca Light" w:hAnsi="Lexend Deca Light"/>
          <w:sz w:val="21"/>
          <w:szCs w:val="21"/>
          <w:lang w:val="en-US"/>
        </w:rPr>
      </w:pPr>
    </w:p>
    <w:p w14:paraId="23BCB674" w14:textId="77777777" w:rsidR="00066B06" w:rsidRDefault="00066B06" w:rsidP="00580FF3">
      <w:pPr>
        <w:rPr>
          <w:rFonts w:ascii="Lexend Deca Light" w:hAnsi="Lexend Deca Light"/>
          <w:sz w:val="22"/>
          <w:szCs w:val="22"/>
          <w:lang w:val="en-US"/>
        </w:rPr>
      </w:pPr>
    </w:p>
    <w:p w14:paraId="223CB2A2" w14:textId="77777777" w:rsidR="00580FF3" w:rsidRDefault="00580FF3">
      <w:pPr>
        <w:rPr>
          <w:rFonts w:ascii="Lexend Deca" w:hAnsi="Lexend Deca"/>
          <w:sz w:val="32"/>
          <w:szCs w:val="32"/>
          <w:lang w:val="en-US"/>
        </w:rPr>
      </w:pPr>
    </w:p>
    <w:p w14:paraId="6E41C338" w14:textId="77777777" w:rsidR="00131C79" w:rsidRDefault="00131C79">
      <w:pPr>
        <w:rPr>
          <w:rFonts w:ascii="Lexend Deca" w:hAnsi="Lexend Deca"/>
          <w:sz w:val="32"/>
          <w:szCs w:val="32"/>
          <w:lang w:val="en-US"/>
        </w:rPr>
      </w:pPr>
    </w:p>
    <w:p w14:paraId="37308006" w14:textId="77777777" w:rsidR="00131C79" w:rsidRDefault="00131C79">
      <w:pPr>
        <w:rPr>
          <w:rFonts w:ascii="Lexend Deca" w:hAnsi="Lexend Deca"/>
          <w:sz w:val="32"/>
          <w:szCs w:val="32"/>
          <w:lang w:val="en-US"/>
        </w:rPr>
      </w:pPr>
    </w:p>
    <w:p w14:paraId="1A7A7003" w14:textId="77777777" w:rsidR="00131C79" w:rsidRDefault="00131C79">
      <w:pPr>
        <w:rPr>
          <w:rFonts w:ascii="Lexend Deca" w:hAnsi="Lexend Deca"/>
          <w:sz w:val="32"/>
          <w:szCs w:val="32"/>
          <w:lang w:val="en-US"/>
        </w:rPr>
      </w:pPr>
    </w:p>
    <w:p w14:paraId="494A997D" w14:textId="136BB5EA" w:rsidR="00580FF3" w:rsidRDefault="00A422F8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lastRenderedPageBreak/>
        <w:drawing>
          <wp:inline distT="0" distB="0" distL="0" distR="0" wp14:anchorId="26724474" wp14:editId="4B44CA6C">
            <wp:extent cx="2149642" cy="2149642"/>
            <wp:effectExtent l="0" t="0" r="0" b="0"/>
            <wp:docPr id="1328087447" name="Afbeelding 3" descr="Afbeelding met vloer, muur, overdekt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087447" name="Afbeelding 3" descr="Afbeelding met vloer, muur, overdekt, Vloermateriaal&#10;&#10;Automatisch gegenereerde beschrijvi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291" cy="215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exend Deca" w:hAnsi="Lexend Deca"/>
          <w:sz w:val="32"/>
          <w:szCs w:val="32"/>
          <w:lang w:val="en-US"/>
        </w:rPr>
        <w:t xml:space="preserve">  </w:t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2188EEF1" wp14:editId="366E9487">
            <wp:extent cx="2149408" cy="2149408"/>
            <wp:effectExtent l="0" t="0" r="0" b="0"/>
            <wp:docPr id="1430158202" name="Afbeelding 4" descr="Afbeelding met muur, overdekt, triplex, Rechthoe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58202" name="Afbeelding 4" descr="Afbeelding met muur, overdekt, triplex, Rechthoek&#10;&#10;Automatisch gegenereerde beschrijvi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993" cy="216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55B3A" w14:textId="77777777" w:rsidR="00A422F8" w:rsidRDefault="00A422F8" w:rsidP="00A422F8">
      <w:pPr>
        <w:rPr>
          <w:rFonts w:ascii="Lexend Deca" w:hAnsi="Lexend Deca"/>
          <w:lang w:val="en-US"/>
        </w:rPr>
      </w:pPr>
    </w:p>
    <w:p w14:paraId="72CCF071" w14:textId="13C011B9" w:rsidR="00A422F8" w:rsidRDefault="009B794D" w:rsidP="00A422F8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color w:val="A6A6A6" w:themeColor="background1" w:themeShade="A6"/>
          <w:lang w:val="en-US"/>
        </w:rPr>
        <w:t>Post Rectangle Mono</w:t>
      </w:r>
    </w:p>
    <w:p w14:paraId="405BB831" w14:textId="77777777" w:rsidR="0063691F" w:rsidRPr="0063691F" w:rsidRDefault="0063691F" w:rsidP="00A422F8">
      <w:pPr>
        <w:rPr>
          <w:rFonts w:ascii="Lexend Deca" w:hAnsi="Lexend Deca"/>
          <w:color w:val="A6A6A6" w:themeColor="background1" w:themeShade="A6"/>
          <w:lang w:val="en-US"/>
        </w:rPr>
      </w:pPr>
    </w:p>
    <w:p w14:paraId="1480B97E" w14:textId="1C3A7996" w:rsidR="005D7ABF" w:rsidRPr="005D7ABF" w:rsidRDefault="005D7ABF" w:rsidP="005D7ABF">
      <w:pPr>
        <w:rPr>
          <w:rFonts w:ascii="Lexend Deca Light" w:hAnsi="Lexend Deca Light"/>
          <w:sz w:val="20"/>
          <w:szCs w:val="20"/>
          <w:lang w:val="en-US"/>
        </w:rPr>
      </w:pPr>
      <w:r w:rsidRPr="005D7ABF">
        <w:rPr>
          <w:rFonts w:ascii="Lexend Deca Light" w:hAnsi="Lexend Deca Light"/>
          <w:sz w:val="20"/>
          <w:szCs w:val="20"/>
          <w:lang w:val="en-US"/>
        </w:rPr>
        <w:t>Step away from the classic white bathroom and embrace warmth with our new ‘Rectangle Mono’ pattern. Create that cozy, spa-like retreat right at home.</w:t>
      </w:r>
    </w:p>
    <w:p w14:paraId="4FEA6777" w14:textId="77777777" w:rsidR="005D7ABF" w:rsidRDefault="005D7ABF" w:rsidP="005D7ABF">
      <w:pPr>
        <w:rPr>
          <w:rFonts w:ascii="Lexend Deca Light" w:hAnsi="Lexend Deca Light"/>
          <w:sz w:val="20"/>
          <w:szCs w:val="20"/>
          <w:lang w:val="en-US"/>
        </w:rPr>
      </w:pPr>
    </w:p>
    <w:p w14:paraId="50D1EE36" w14:textId="0A573DCC" w:rsidR="005D7ABF" w:rsidRDefault="005D7ABF" w:rsidP="005D7ABF">
      <w:pPr>
        <w:rPr>
          <w:rFonts w:ascii="Apple Color Emoji" w:hAnsi="Apple Color Emoji" w:cs="Apple Color Emoji"/>
          <w:sz w:val="20"/>
          <w:szCs w:val="20"/>
          <w:lang w:val="en-US"/>
        </w:rPr>
      </w:pPr>
      <w:r w:rsidRPr="005D7ABF">
        <w:rPr>
          <w:rFonts w:ascii="Lexend Deca Light" w:hAnsi="Lexend Deca Light"/>
          <w:sz w:val="20"/>
          <w:szCs w:val="20"/>
          <w:lang w:val="en-US"/>
        </w:rPr>
        <w:t xml:space="preserve">Oh, and did we mention? It’s waterproof. </w:t>
      </w:r>
      <w:r w:rsidRPr="005D7ABF">
        <w:rPr>
          <w:rFonts w:ascii="Apple Color Emoji" w:hAnsi="Apple Color Emoji" w:cs="Apple Color Emoji"/>
          <w:sz w:val="20"/>
          <w:szCs w:val="20"/>
          <w:lang w:val="en-US"/>
        </w:rPr>
        <w:t>😉</w:t>
      </w:r>
    </w:p>
    <w:p w14:paraId="4DFF076F" w14:textId="77777777" w:rsidR="00323D9D" w:rsidRPr="005D7ABF" w:rsidRDefault="00323D9D" w:rsidP="005D7ABF">
      <w:pPr>
        <w:rPr>
          <w:rFonts w:ascii="Lexend Deca Light" w:hAnsi="Lexend Deca Light"/>
          <w:sz w:val="20"/>
          <w:szCs w:val="20"/>
          <w:lang w:val="en-US"/>
        </w:rPr>
      </w:pPr>
    </w:p>
    <w:p w14:paraId="20AC6CDA" w14:textId="6CEAC03D" w:rsidR="005D7ABF" w:rsidRPr="00323D9D" w:rsidRDefault="00323D9D" w:rsidP="005D7ABF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>Floor reference: New Moods pattern: Rectangle Mono 644</w:t>
      </w:r>
    </w:p>
    <w:p w14:paraId="309DC6D2" w14:textId="77777777" w:rsidR="00323D9D" w:rsidRPr="005D7ABF" w:rsidRDefault="00323D9D" w:rsidP="005D7ABF">
      <w:pPr>
        <w:rPr>
          <w:rFonts w:ascii="Lexend Deca Light" w:hAnsi="Lexend Deca Light"/>
          <w:sz w:val="20"/>
          <w:szCs w:val="20"/>
          <w:lang w:val="en-US"/>
        </w:rPr>
      </w:pPr>
    </w:p>
    <w:p w14:paraId="728548F5" w14:textId="11D8BBDE" w:rsidR="00642ECE" w:rsidRPr="00642ECE" w:rsidRDefault="005D7ABF" w:rsidP="005D7ABF">
      <w:pPr>
        <w:rPr>
          <w:rFonts w:ascii="Lexend Deca Light" w:hAnsi="Lexend Deca Light"/>
          <w:sz w:val="20"/>
          <w:szCs w:val="20"/>
          <w:lang w:val="en-US"/>
        </w:rPr>
      </w:pPr>
      <w:r w:rsidRPr="005D7ABF">
        <w:rPr>
          <w:rFonts w:ascii="Lexend Deca Light" w:hAnsi="Lexend Deca Light"/>
          <w:sz w:val="20"/>
          <w:szCs w:val="20"/>
          <w:lang w:val="en-US"/>
        </w:rPr>
        <w:t>#BathroomGoals #InteriorDesign #SpaAtHome #WaterproofFlooring #ModuleoDesign</w:t>
      </w:r>
    </w:p>
    <w:p w14:paraId="62730FD4" w14:textId="48CA4D17" w:rsidR="00A422F8" w:rsidRPr="00323D9D" w:rsidRDefault="009B794D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>#Moduleo #DesignFloors #Interior #InteriorDesign #InteriorGoals #Floors #VinylFloors</w:t>
      </w:r>
      <w:r w:rsidR="00F527EF" w:rsidRPr="00323D9D">
        <w:rPr>
          <w:rFonts w:ascii="Lexend Deca Light" w:hAnsi="Lexend Deca Light"/>
          <w:sz w:val="20"/>
          <w:szCs w:val="20"/>
          <w:lang w:val="en-US"/>
        </w:rPr>
        <w:t xml:space="preserve"> @moduleo</w:t>
      </w:r>
    </w:p>
    <w:p w14:paraId="2023EE8F" w14:textId="77777777" w:rsidR="009B794D" w:rsidRDefault="009B794D">
      <w:pPr>
        <w:rPr>
          <w:rFonts w:ascii="Lexend Deca" w:hAnsi="Lexend Deca"/>
          <w:sz w:val="32"/>
          <w:szCs w:val="32"/>
          <w:lang w:val="en-US"/>
        </w:rPr>
      </w:pPr>
    </w:p>
    <w:p w14:paraId="235373D9" w14:textId="77777777" w:rsidR="00131C79" w:rsidRDefault="00131C79">
      <w:pPr>
        <w:rPr>
          <w:rFonts w:ascii="Lexend Deca" w:hAnsi="Lexend Deca"/>
          <w:sz w:val="32"/>
          <w:szCs w:val="32"/>
          <w:lang w:val="en-US"/>
        </w:rPr>
      </w:pPr>
    </w:p>
    <w:p w14:paraId="2F91A35A" w14:textId="2FBB3C0F" w:rsidR="00A422F8" w:rsidRDefault="00A422F8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1B46A61C" wp14:editId="6CC31BDE">
            <wp:extent cx="3457074" cy="2304716"/>
            <wp:effectExtent l="0" t="0" r="0" b="0"/>
            <wp:docPr id="1833323507" name="Afbeelding 5" descr="Afbeelding met overdekt, persoon, meubels, kuss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23507" name="Afbeelding 5" descr="Afbeelding met overdekt, persoon, meubels, kussen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1229" cy="232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6A37"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3CFBD1A8" wp14:editId="23A6FB71">
            <wp:extent cx="2302042" cy="2302042"/>
            <wp:effectExtent l="0" t="0" r="0" b="0"/>
            <wp:docPr id="1353359834" name="Afbeelding 6" descr="Afbeelding met gebouw, buitenshuis, container, gron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359834" name="Afbeelding 6" descr="Afbeelding met gebouw, buitenshuis, container, grond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944" cy="231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A8D7C" w14:textId="77777777" w:rsidR="00A422F8" w:rsidRDefault="00A422F8" w:rsidP="00A422F8">
      <w:pPr>
        <w:rPr>
          <w:rFonts w:ascii="Lexend Deca" w:hAnsi="Lexend Deca"/>
          <w:lang w:val="en-US"/>
        </w:rPr>
      </w:pPr>
    </w:p>
    <w:p w14:paraId="07E3CBE7" w14:textId="733B5254" w:rsidR="00A422F8" w:rsidRDefault="009B794D" w:rsidP="00A422F8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color w:val="A6A6A6" w:themeColor="background1" w:themeShade="A6"/>
          <w:lang w:val="en-US"/>
        </w:rPr>
        <w:t>Post s</w:t>
      </w:r>
      <w:r w:rsidR="00A422F8" w:rsidRPr="0063691F">
        <w:rPr>
          <w:rFonts w:ascii="Lexend Deca" w:hAnsi="Lexend Deca"/>
          <w:color w:val="A6A6A6" w:themeColor="background1" w:themeShade="A6"/>
          <w:lang w:val="en-US"/>
        </w:rPr>
        <w:t xml:space="preserve">ustainability </w:t>
      </w:r>
    </w:p>
    <w:p w14:paraId="76691816" w14:textId="77777777" w:rsidR="0063691F" w:rsidRPr="0063691F" w:rsidRDefault="0063691F" w:rsidP="00A422F8">
      <w:pPr>
        <w:rPr>
          <w:rFonts w:ascii="Lexend Deca" w:hAnsi="Lexend Deca"/>
          <w:color w:val="A6A6A6" w:themeColor="background1" w:themeShade="A6"/>
          <w:lang w:val="en-US"/>
        </w:rPr>
      </w:pPr>
    </w:p>
    <w:p w14:paraId="03994F99" w14:textId="1173F90E" w:rsidR="009B794D" w:rsidRPr="00323D9D" w:rsidRDefault="00F527EF" w:rsidP="00A422F8">
      <w:pPr>
        <w:rPr>
          <w:rFonts w:ascii="Lexend Deca Light" w:hAnsi="Lexend Deca Light"/>
          <w:sz w:val="20"/>
          <w:szCs w:val="20"/>
          <w:lang w:val="en-US"/>
        </w:rPr>
      </w:pPr>
      <w:r>
        <w:rPr>
          <w:rFonts w:ascii="Lexend Deca Light" w:hAnsi="Lexend Deca Light"/>
          <w:sz w:val="20"/>
          <w:szCs w:val="20"/>
          <w:lang w:val="en-US"/>
        </w:rPr>
        <w:t>Moduleo floors</w:t>
      </w:r>
      <w:r w:rsidR="00D051B6" w:rsidRPr="00D051B6">
        <w:rPr>
          <w:rFonts w:ascii="Lexend Deca Light" w:hAnsi="Lexend Deca Light"/>
          <w:sz w:val="20"/>
          <w:szCs w:val="20"/>
          <w:lang w:val="en-US"/>
        </w:rPr>
        <w:t xml:space="preserve"> are designed to last a lifetime—and we back that with a lifelong warranty. But they’re also 100% recyclable. </w:t>
      </w:r>
      <w:r w:rsidR="00D051B6" w:rsidRPr="00323D9D">
        <w:rPr>
          <w:rFonts w:ascii="Segoe UI Emoji" w:hAnsi="Segoe UI Emoji" w:cs="Segoe UI Emoji"/>
          <w:sz w:val="20"/>
          <w:szCs w:val="20"/>
          <w:lang w:val="en-US"/>
        </w:rPr>
        <w:t>♻️</w:t>
      </w:r>
      <w:r w:rsidR="00D051B6" w:rsidRPr="00D051B6">
        <w:rPr>
          <w:rFonts w:ascii="Lexend Deca Light" w:hAnsi="Lexend Deca Light"/>
          <w:sz w:val="20"/>
          <w:szCs w:val="20"/>
          <w:lang w:val="en-US"/>
        </w:rPr>
        <w:t xml:space="preserve"> At our in-house facility, we recycle old vinyl floors, whether they’re ours, yours, or even a competitor’s.</w:t>
      </w:r>
      <w:r w:rsidR="00D051B6">
        <w:rPr>
          <w:rFonts w:ascii="Lexend Deca Light" w:hAnsi="Lexend Deca Light"/>
          <w:sz w:val="20"/>
          <w:szCs w:val="20"/>
          <w:lang w:val="en-US"/>
        </w:rPr>
        <w:t xml:space="preserve"> W</w:t>
      </w:r>
      <w:r w:rsidR="00D051B6" w:rsidRPr="00D051B6">
        <w:rPr>
          <w:rFonts w:ascii="Lexend Deca Light" w:hAnsi="Lexend Deca Light"/>
          <w:sz w:val="20"/>
          <w:szCs w:val="20"/>
          <w:lang w:val="en-US"/>
        </w:rPr>
        <w:t xml:space="preserve">e recycle them all. Because a greener future starts underfoot. </w:t>
      </w:r>
      <w:r w:rsidR="00D051B6" w:rsidRPr="00323D9D">
        <w:rPr>
          <w:rFonts w:ascii="Segoe UI Emoji" w:hAnsi="Segoe UI Emoji" w:cs="Segoe UI Emoji"/>
          <w:sz w:val="20"/>
          <w:szCs w:val="20"/>
          <w:lang w:val="en-US"/>
        </w:rPr>
        <w:t>🌍</w:t>
      </w:r>
    </w:p>
    <w:p w14:paraId="7081FE0D" w14:textId="77777777" w:rsidR="00D051B6" w:rsidRPr="00580FF3" w:rsidRDefault="00D051B6" w:rsidP="00A422F8">
      <w:pPr>
        <w:rPr>
          <w:rFonts w:ascii="Lexend Deca Light" w:hAnsi="Lexend Deca Light"/>
          <w:sz w:val="20"/>
          <w:szCs w:val="20"/>
          <w:lang w:val="en-US"/>
        </w:rPr>
      </w:pPr>
    </w:p>
    <w:p w14:paraId="7E4750ED" w14:textId="110E33CD" w:rsidR="00A422F8" w:rsidRDefault="009B794D" w:rsidP="00A422F8">
      <w:pPr>
        <w:rPr>
          <w:rFonts w:ascii="Lexend Deca Light" w:hAnsi="Lexend Deca Light"/>
          <w:sz w:val="20"/>
          <w:szCs w:val="20"/>
          <w:lang w:val="en-US"/>
        </w:rPr>
      </w:pPr>
      <w:r w:rsidRPr="00323D9D">
        <w:rPr>
          <w:rFonts w:ascii="Lexend Deca Light" w:hAnsi="Lexend Deca Light"/>
          <w:sz w:val="20"/>
          <w:szCs w:val="20"/>
          <w:lang w:val="en-US"/>
        </w:rPr>
        <w:t>#Moduleo #LifetimeWarranty #HomeComfort #mymoduleo #Sustainability #DesignYourSpace #VinylFloors</w:t>
      </w:r>
      <w:r w:rsidR="00D051B6" w:rsidRPr="00323D9D">
        <w:rPr>
          <w:rFonts w:ascii="Lexend Deca Light" w:hAnsi="Lexend Deca Light"/>
          <w:sz w:val="20"/>
          <w:szCs w:val="20"/>
          <w:lang w:val="en-US"/>
        </w:rPr>
        <w:t xml:space="preserve"> #Greenliving #RecycledFlooring </w:t>
      </w:r>
      <w:r w:rsidR="00F527EF" w:rsidRPr="00323D9D">
        <w:rPr>
          <w:rFonts w:ascii="Lexend Deca Light" w:hAnsi="Lexend Deca Light"/>
          <w:sz w:val="20"/>
          <w:szCs w:val="20"/>
          <w:lang w:val="en-US"/>
        </w:rPr>
        <w:t>@moduleo</w:t>
      </w:r>
    </w:p>
    <w:sectPr w:rsidR="00A4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A9655" w14:textId="77777777" w:rsidR="002D6FC2" w:rsidRDefault="002D6FC2" w:rsidP="00E36133">
      <w:r>
        <w:separator/>
      </w:r>
    </w:p>
  </w:endnote>
  <w:endnote w:type="continuationSeparator" w:id="0">
    <w:p w14:paraId="57F9E291" w14:textId="77777777" w:rsidR="002D6FC2" w:rsidRDefault="002D6FC2" w:rsidP="00E3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xend Deca">
    <w:altName w:val="Calibri"/>
    <w:charset w:val="4D"/>
    <w:family w:val="auto"/>
    <w:pitch w:val="variable"/>
    <w:sig w:usb0="A00000FF" w:usb1="4000205B" w:usb2="00000000" w:usb3="00000000" w:csb0="00000193" w:csb1="00000000"/>
  </w:font>
  <w:font w:name="Lexend Deca Light">
    <w:altName w:val="Calibri"/>
    <w:charset w:val="4D"/>
    <w:family w:val="auto"/>
    <w:pitch w:val="variable"/>
    <w:sig w:usb0="A00000FF" w:usb1="4000205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A5498" w14:textId="77777777" w:rsidR="002D6FC2" w:rsidRDefault="002D6FC2" w:rsidP="00E36133">
      <w:r>
        <w:separator/>
      </w:r>
    </w:p>
  </w:footnote>
  <w:footnote w:type="continuationSeparator" w:id="0">
    <w:p w14:paraId="7D70E7BC" w14:textId="77777777" w:rsidR="002D6FC2" w:rsidRDefault="002D6FC2" w:rsidP="00E3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33"/>
    <w:rsid w:val="00066B06"/>
    <w:rsid w:val="00131C79"/>
    <w:rsid w:val="002D6FC2"/>
    <w:rsid w:val="00323D9D"/>
    <w:rsid w:val="003E01ED"/>
    <w:rsid w:val="00501BA0"/>
    <w:rsid w:val="00503D56"/>
    <w:rsid w:val="005161AE"/>
    <w:rsid w:val="00580FF3"/>
    <w:rsid w:val="005D7ABF"/>
    <w:rsid w:val="0063691F"/>
    <w:rsid w:val="00642ECE"/>
    <w:rsid w:val="00742E6A"/>
    <w:rsid w:val="008203DF"/>
    <w:rsid w:val="00824F78"/>
    <w:rsid w:val="008319CD"/>
    <w:rsid w:val="00875832"/>
    <w:rsid w:val="008B0414"/>
    <w:rsid w:val="009B794D"/>
    <w:rsid w:val="00A1467D"/>
    <w:rsid w:val="00A422F8"/>
    <w:rsid w:val="00C61673"/>
    <w:rsid w:val="00D051B6"/>
    <w:rsid w:val="00D62869"/>
    <w:rsid w:val="00DC0BB1"/>
    <w:rsid w:val="00E1708D"/>
    <w:rsid w:val="00E36133"/>
    <w:rsid w:val="00F527EF"/>
    <w:rsid w:val="00FC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9FED"/>
  <w15:chartTrackingRefBased/>
  <w15:docId w15:val="{8E5BBF5A-EFE6-B34A-96B1-7911C669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133"/>
  </w:style>
  <w:style w:type="paragraph" w:styleId="Footer">
    <w:name w:val="footer"/>
    <w:basedOn w:val="Normal"/>
    <w:link w:val="Foot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133"/>
  </w:style>
  <w:style w:type="character" w:styleId="Emphasis">
    <w:name w:val="Emphasis"/>
    <w:basedOn w:val="DefaultParagraphFont"/>
    <w:uiPriority w:val="20"/>
    <w:qFormat/>
    <w:rsid w:val="00FC6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297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REYNÉ</dc:creator>
  <cp:keywords/>
  <dc:description/>
  <cp:lastModifiedBy>Elien SIX</cp:lastModifiedBy>
  <cp:revision>9</cp:revision>
  <dcterms:created xsi:type="dcterms:W3CDTF">2024-09-10T12:35:00Z</dcterms:created>
  <dcterms:modified xsi:type="dcterms:W3CDTF">2024-10-31T15:17:00Z</dcterms:modified>
</cp:coreProperties>
</file>